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F00" w:rsidRDefault="00B85F00" w:rsidP="00B85F00">
      <w:pPr>
        <w:pStyle w:val="a3"/>
        <w:shd w:val="clear" w:color="auto" w:fill="FFFFFF"/>
        <w:spacing w:before="0" w:beforeAutospacing="0" w:after="240" w:afterAutospacing="0" w:line="405" w:lineRule="atLeast"/>
        <w:jc w:val="center"/>
        <w:textAlignment w:val="baseline"/>
        <w:rPr>
          <w:rFonts w:ascii="Segoe UI" w:hAnsi="Segoe UI" w:cs="Segoe UI" w:hint="eastAsia"/>
          <w:color w:val="1A2029"/>
          <w:sz w:val="23"/>
          <w:szCs w:val="23"/>
        </w:rPr>
      </w:pPr>
      <w:bookmarkStart w:id="0" w:name="OLE_LINK1"/>
      <w:bookmarkStart w:id="1" w:name="OLE_LINK2"/>
      <w:bookmarkStart w:id="2" w:name="_GoBack"/>
      <w:r>
        <w:rPr>
          <w:rFonts w:ascii="Segoe UI" w:hAnsi="Segoe UI" w:cs="Segoe UI" w:hint="eastAsia"/>
          <w:color w:val="1A2029"/>
          <w:sz w:val="23"/>
          <w:szCs w:val="23"/>
        </w:rPr>
        <w:t>SD NAND</w:t>
      </w:r>
      <w:r>
        <w:rPr>
          <w:rFonts w:ascii="Segoe UI" w:hAnsi="Segoe UI" w:cs="Segoe UI" w:hint="eastAsia"/>
          <w:color w:val="1A2029"/>
          <w:sz w:val="23"/>
          <w:szCs w:val="23"/>
        </w:rPr>
        <w:t>在大数据时代的应用场景</w:t>
      </w:r>
    </w:p>
    <w:bookmarkEnd w:id="0"/>
    <w:bookmarkEnd w:id="1"/>
    <w:bookmarkEnd w:id="2"/>
    <w:p w:rsidR="00B85F00" w:rsidRDefault="00B85F00" w:rsidP="00B85F00">
      <w:pPr>
        <w:pStyle w:val="a3"/>
        <w:shd w:val="clear" w:color="auto" w:fill="FFFFFF"/>
        <w:spacing w:before="0" w:beforeAutospacing="0" w:after="240" w:afterAutospacing="0" w:line="405" w:lineRule="atLeast"/>
        <w:textAlignment w:val="baseline"/>
        <w:rPr>
          <w:rFonts w:ascii="Segoe UI" w:hAnsi="Segoe UI" w:cs="Segoe UI" w:hint="eastAsia"/>
          <w:color w:val="1A2029"/>
          <w:sz w:val="23"/>
          <w:szCs w:val="23"/>
        </w:rPr>
      </w:pPr>
    </w:p>
    <w:p w:rsidR="00B85F00" w:rsidRDefault="00B85F00" w:rsidP="00B85F00">
      <w:pPr>
        <w:pStyle w:val="a3"/>
        <w:shd w:val="clear" w:color="auto" w:fill="FFFFFF"/>
        <w:spacing w:before="0" w:beforeAutospacing="0" w:after="240" w:afterAutospacing="0" w:line="405" w:lineRule="atLeast"/>
        <w:textAlignment w:val="baseline"/>
        <w:rPr>
          <w:rFonts w:ascii="Segoe UI" w:hAnsi="Segoe UI" w:cs="Segoe UI"/>
          <w:color w:val="1A2029"/>
          <w:sz w:val="23"/>
          <w:szCs w:val="23"/>
        </w:rPr>
      </w:pP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是一种结合了</w:t>
      </w:r>
      <w:r>
        <w:rPr>
          <w:rFonts w:ascii="Segoe UI" w:hAnsi="Segoe UI" w:cs="Segoe UI"/>
          <w:color w:val="1A2029"/>
          <w:sz w:val="23"/>
          <w:szCs w:val="23"/>
        </w:rPr>
        <w:t>SD</w:t>
      </w:r>
      <w:r>
        <w:rPr>
          <w:rFonts w:ascii="Segoe UI" w:hAnsi="Segoe UI" w:cs="Segoe UI"/>
          <w:color w:val="1A2029"/>
          <w:sz w:val="23"/>
          <w:szCs w:val="23"/>
        </w:rPr>
        <w:t>卡接口和</w:t>
      </w:r>
      <w:r>
        <w:rPr>
          <w:rFonts w:ascii="Segoe UI" w:hAnsi="Segoe UI" w:cs="Segoe UI"/>
          <w:color w:val="1A2029"/>
          <w:sz w:val="23"/>
          <w:szCs w:val="23"/>
        </w:rPr>
        <w:t>NAND</w:t>
      </w:r>
      <w:r>
        <w:rPr>
          <w:rFonts w:ascii="Segoe UI" w:hAnsi="Segoe UI" w:cs="Segoe UI"/>
          <w:color w:val="1A2029"/>
          <w:sz w:val="23"/>
          <w:szCs w:val="23"/>
        </w:rPr>
        <w:t>闪存技术的存储解决方案。它通常指的是使用</w:t>
      </w:r>
      <w:r>
        <w:rPr>
          <w:rFonts w:ascii="Segoe UI" w:hAnsi="Segoe UI" w:cs="Segoe UI"/>
          <w:color w:val="1A2029"/>
          <w:sz w:val="23"/>
          <w:szCs w:val="23"/>
        </w:rPr>
        <w:t>NAND</w:t>
      </w:r>
      <w:r>
        <w:rPr>
          <w:rFonts w:ascii="Segoe UI" w:hAnsi="Segoe UI" w:cs="Segoe UI"/>
          <w:color w:val="1A2029"/>
          <w:sz w:val="23"/>
          <w:szCs w:val="23"/>
        </w:rPr>
        <w:t>闪存芯片并通过</w:t>
      </w:r>
      <w:r>
        <w:rPr>
          <w:rFonts w:ascii="Segoe UI" w:hAnsi="Segoe UI" w:cs="Segoe UI"/>
          <w:color w:val="1A2029"/>
          <w:sz w:val="23"/>
          <w:szCs w:val="23"/>
        </w:rPr>
        <w:t>SD</w:t>
      </w:r>
      <w:r>
        <w:rPr>
          <w:rFonts w:ascii="Segoe UI" w:hAnsi="Segoe UI" w:cs="Segoe UI"/>
          <w:color w:val="1A2029"/>
          <w:sz w:val="23"/>
          <w:szCs w:val="23"/>
        </w:rPr>
        <w:t>卡标准接口进行数据传输的存储设备。在大数据应用中，</w:t>
      </w: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由于其便携性、兼容性和相对较低的成本，可以用于多种场景：</w:t>
      </w:r>
    </w:p>
    <w:p w:rsidR="00B85F00" w:rsidRDefault="00B85F00" w:rsidP="00B85F0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05" w:lineRule="atLeast"/>
        <w:ind w:left="0"/>
        <w:textAlignment w:val="baseline"/>
        <w:rPr>
          <w:rFonts w:ascii="Segoe UI" w:hAnsi="Segoe UI" w:cs="Segoe UI" w:hint="eastAsia"/>
          <w:color w:val="1A2029"/>
          <w:sz w:val="23"/>
          <w:szCs w:val="23"/>
        </w:rPr>
      </w:pPr>
      <w:r>
        <w:rPr>
          <w:rStyle w:val="a4"/>
          <w:rFonts w:ascii="Segoe UI" w:hAnsi="Segoe UI" w:cs="Segoe UI"/>
          <w:color w:val="1A2029"/>
          <w:sz w:val="23"/>
          <w:szCs w:val="23"/>
          <w:bdr w:val="none" w:sz="0" w:space="0" w:color="auto" w:frame="1"/>
        </w:rPr>
        <w:t>数据采集</w:t>
      </w:r>
      <w:r>
        <w:rPr>
          <w:rFonts w:ascii="Segoe UI" w:hAnsi="Segoe UI" w:cs="Segoe UI"/>
          <w:color w:val="1A2029"/>
          <w:sz w:val="23"/>
          <w:szCs w:val="23"/>
        </w:rPr>
        <w:t>：在大数据领域，大量的数据需要被采集和存储。</w:t>
      </w: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卡可以用于各种数据采集设备，如物联网</w:t>
      </w:r>
      <w:r>
        <w:rPr>
          <w:rFonts w:ascii="Segoe UI" w:hAnsi="Segoe UI" w:cs="Segoe UI"/>
          <w:color w:val="1A2029"/>
          <w:sz w:val="23"/>
          <w:szCs w:val="23"/>
        </w:rPr>
        <w:t>(</w:t>
      </w:r>
      <w:proofErr w:type="spellStart"/>
      <w:r>
        <w:rPr>
          <w:rFonts w:ascii="Segoe UI" w:hAnsi="Segoe UI" w:cs="Segoe UI"/>
          <w:color w:val="1A2029"/>
          <w:sz w:val="23"/>
          <w:szCs w:val="23"/>
        </w:rPr>
        <w:t>IoT</w:t>
      </w:r>
      <w:proofErr w:type="spellEnd"/>
      <w:r>
        <w:rPr>
          <w:rFonts w:ascii="Segoe UI" w:hAnsi="Segoe UI" w:cs="Segoe UI"/>
          <w:color w:val="1A2029"/>
          <w:sz w:val="23"/>
          <w:szCs w:val="23"/>
        </w:rPr>
        <w:t>)</w:t>
      </w:r>
      <w:r>
        <w:rPr>
          <w:rFonts w:ascii="Segoe UI" w:hAnsi="Segoe UI" w:cs="Segoe UI"/>
          <w:color w:val="1A2029"/>
          <w:sz w:val="23"/>
          <w:szCs w:val="23"/>
        </w:rPr>
        <w:t>设备、监控摄像头、无人机等，用于临时存储收集到的数据。</w:t>
      </w:r>
    </w:p>
    <w:p w:rsidR="00B85F00" w:rsidRDefault="00B85F00" w:rsidP="00B85F00">
      <w:pPr>
        <w:pStyle w:val="a3"/>
        <w:shd w:val="clear" w:color="auto" w:fill="FFFFFF"/>
        <w:spacing w:before="0" w:beforeAutospacing="0" w:after="0" w:afterAutospacing="0" w:line="405" w:lineRule="atLeast"/>
        <w:textAlignment w:val="baseline"/>
        <w:rPr>
          <w:rStyle w:val="a4"/>
          <w:rFonts w:ascii="Segoe UI" w:hAnsi="Segoe UI" w:cs="Segoe UI" w:hint="eastAsia"/>
          <w:b w:val="0"/>
          <w:color w:val="1A2029"/>
          <w:sz w:val="23"/>
          <w:szCs w:val="23"/>
          <w:bdr w:val="none" w:sz="0" w:space="0" w:color="auto" w:frame="1"/>
        </w:rPr>
      </w:pPr>
      <w:r w:rsidRPr="00B85F00">
        <w:rPr>
          <w:rStyle w:val="a4"/>
          <w:rFonts w:ascii="Segoe UI" w:hAnsi="Segoe UI" w:cs="Segoe UI" w:hint="eastAsia"/>
          <w:b w:val="0"/>
          <w:color w:val="1A2029"/>
          <w:sz w:val="23"/>
          <w:szCs w:val="23"/>
          <w:bdr w:val="none" w:sz="0" w:space="0" w:color="auto" w:frame="1"/>
        </w:rPr>
        <w:t>其中在数据采集领域</w:t>
      </w:r>
      <w:r>
        <w:rPr>
          <w:rStyle w:val="a4"/>
          <w:rFonts w:ascii="Segoe UI" w:hAnsi="Segoe UI" w:cs="Segoe UI" w:hint="eastAsia"/>
          <w:b w:val="0"/>
          <w:color w:val="1A2029"/>
          <w:sz w:val="23"/>
          <w:szCs w:val="23"/>
          <w:bdr w:val="none" w:sz="0" w:space="0" w:color="auto" w:frame="1"/>
        </w:rPr>
        <w:t>应用的场景：</w:t>
      </w:r>
    </w:p>
    <w:p w:rsid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  <w:r>
        <w:rPr>
          <w:rFonts w:ascii="Segoe UI" w:eastAsia="宋体" w:hAnsi="Segoe UI" w:cs="Segoe UI" w:hint="eastAsia"/>
          <w:bCs/>
          <w:color w:val="1A2029"/>
          <w:kern w:val="0"/>
          <w:sz w:val="23"/>
          <w:szCs w:val="23"/>
          <w:bdr w:val="none" w:sz="0" w:space="0" w:color="auto" w:frame="1"/>
        </w:rPr>
        <w:t>（</w:t>
      </w:r>
      <w:r>
        <w:rPr>
          <w:rFonts w:ascii="Segoe UI" w:eastAsia="宋体" w:hAnsi="Segoe UI" w:cs="Segoe UI" w:hint="eastAsia"/>
          <w:bCs/>
          <w:color w:val="1A2029"/>
          <w:kern w:val="0"/>
          <w:sz w:val="23"/>
          <w:szCs w:val="23"/>
          <w:bdr w:val="none" w:sz="0" w:space="0" w:color="auto" w:frame="1"/>
        </w:rPr>
        <w:t>1</w:t>
      </w:r>
      <w:r>
        <w:rPr>
          <w:rFonts w:ascii="Segoe UI" w:eastAsia="宋体" w:hAnsi="Segoe UI" w:cs="Segoe UI" w:hint="eastAsia"/>
          <w:bCs/>
          <w:color w:val="1A2029"/>
          <w:kern w:val="0"/>
          <w:sz w:val="23"/>
          <w:szCs w:val="23"/>
          <w:bdr w:val="none" w:sz="0" w:space="0" w:color="auto" w:frame="1"/>
        </w:rPr>
        <w:t>）</w:t>
      </w:r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便携式数据采集设备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：</w:t>
      </w:r>
    </w:p>
    <w:p w:rsidR="00B85F00" w:rsidRPr="00B85F00" w:rsidRDefault="00B85F00" w:rsidP="00B85F00">
      <w:pPr>
        <w:widowControl/>
        <w:shd w:val="clear" w:color="auto" w:fill="FFFFFF"/>
        <w:spacing w:line="405" w:lineRule="atLeast"/>
        <w:ind w:firstLineChars="1400" w:firstLine="2940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>
        <w:rPr>
          <w:noProof/>
        </w:rPr>
        <w:drawing>
          <wp:inline distT="0" distB="0" distL="0" distR="0" wp14:anchorId="1BC78FD6" wp14:editId="51E5B479">
            <wp:extent cx="1128892" cy="208261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29945" cy="2084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5F00" w:rsidRP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优势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：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因其小巧的尺寸和较高的存储容量，非常适合用于便携式数据采集设备，如手持式数据记录器、便携式监测仪器等。</w:t>
      </w:r>
    </w:p>
    <w:p w:rsidR="00B85F00" w:rsidRP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应用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：环境监测、地质勘探、野外调查等领域的数据采集。</w:t>
      </w:r>
    </w:p>
    <w:p w:rsid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  <w:r>
        <w:rPr>
          <w:rFonts w:ascii="Segoe UI" w:eastAsia="宋体" w:hAnsi="Segoe UI" w:cs="Segoe UI" w:hint="eastAsia"/>
          <w:bCs/>
          <w:color w:val="1A2029"/>
          <w:kern w:val="0"/>
          <w:sz w:val="23"/>
          <w:szCs w:val="23"/>
          <w:bdr w:val="none" w:sz="0" w:space="0" w:color="auto" w:frame="1"/>
        </w:rPr>
        <w:t>（</w:t>
      </w:r>
      <w:r>
        <w:rPr>
          <w:rFonts w:ascii="Segoe UI" w:eastAsia="宋体" w:hAnsi="Segoe UI" w:cs="Segoe UI" w:hint="eastAsia"/>
          <w:bCs/>
          <w:color w:val="1A2029"/>
          <w:kern w:val="0"/>
          <w:sz w:val="23"/>
          <w:szCs w:val="23"/>
          <w:bdr w:val="none" w:sz="0" w:space="0" w:color="auto" w:frame="1"/>
        </w:rPr>
        <w:t>2</w:t>
      </w:r>
      <w:r>
        <w:rPr>
          <w:rFonts w:ascii="Segoe UI" w:eastAsia="宋体" w:hAnsi="Segoe UI" w:cs="Segoe UI" w:hint="eastAsia"/>
          <w:bCs/>
          <w:color w:val="1A2029"/>
          <w:kern w:val="0"/>
          <w:sz w:val="23"/>
          <w:szCs w:val="23"/>
          <w:bdr w:val="none" w:sz="0" w:space="0" w:color="auto" w:frame="1"/>
        </w:rPr>
        <w:t>）</w:t>
      </w:r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物联网（</w:t>
      </w:r>
      <w:proofErr w:type="spellStart"/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IoT</w:t>
      </w:r>
      <w:proofErr w:type="spellEnd"/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）设备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：</w:t>
      </w:r>
    </w:p>
    <w:p w:rsid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</w:p>
    <w:p w:rsidR="00B85F00" w:rsidRDefault="00B85F00" w:rsidP="00B85F00">
      <w:pPr>
        <w:widowControl/>
        <w:shd w:val="clear" w:color="auto" w:fill="FFFFFF"/>
        <w:spacing w:line="405" w:lineRule="atLeast"/>
        <w:ind w:firstLineChars="700" w:firstLine="1470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  <w:r>
        <w:rPr>
          <w:noProof/>
        </w:rPr>
        <w:lastRenderedPageBreak/>
        <w:drawing>
          <wp:inline distT="0" distB="0" distL="0" distR="0" wp14:anchorId="34EC4EC5" wp14:editId="7655E3FF">
            <wp:extent cx="3254369" cy="2298357"/>
            <wp:effectExtent l="0" t="0" r="381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53117" cy="2297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5F00" w:rsidRP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优势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：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提供了稳定的存储解决方案，对于需要持续收集和传输数据的</w:t>
      </w:r>
      <w:proofErr w:type="spellStart"/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IoT</w:t>
      </w:r>
      <w:proofErr w:type="spellEnd"/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设备来说至关重要。</w:t>
      </w:r>
    </w:p>
    <w:p w:rsidR="00B85F00" w:rsidRP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应用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：智能传感器、智能家居设备、工业自动化系统中的数据收集。</w:t>
      </w:r>
    </w:p>
    <w:p w:rsid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  <w:r>
        <w:rPr>
          <w:rFonts w:ascii="Segoe UI" w:eastAsia="宋体" w:hAnsi="Segoe UI" w:cs="Segoe UI" w:hint="eastAsia"/>
          <w:bCs/>
          <w:color w:val="1A2029"/>
          <w:kern w:val="0"/>
          <w:sz w:val="23"/>
          <w:szCs w:val="23"/>
          <w:bdr w:val="none" w:sz="0" w:space="0" w:color="auto" w:frame="1"/>
        </w:rPr>
        <w:t>（</w:t>
      </w:r>
      <w:r>
        <w:rPr>
          <w:rFonts w:ascii="Segoe UI" w:eastAsia="宋体" w:hAnsi="Segoe UI" w:cs="Segoe UI" w:hint="eastAsia"/>
          <w:bCs/>
          <w:color w:val="1A2029"/>
          <w:kern w:val="0"/>
          <w:sz w:val="23"/>
          <w:szCs w:val="23"/>
          <w:bdr w:val="none" w:sz="0" w:space="0" w:color="auto" w:frame="1"/>
        </w:rPr>
        <w:t>3</w:t>
      </w:r>
      <w:r>
        <w:rPr>
          <w:rFonts w:ascii="Segoe UI" w:eastAsia="宋体" w:hAnsi="Segoe UI" w:cs="Segoe UI" w:hint="eastAsia"/>
          <w:bCs/>
          <w:color w:val="1A2029"/>
          <w:kern w:val="0"/>
          <w:sz w:val="23"/>
          <w:szCs w:val="23"/>
          <w:bdr w:val="none" w:sz="0" w:space="0" w:color="auto" w:frame="1"/>
        </w:rPr>
        <w:t>）</w:t>
      </w:r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车载数据记录器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：</w:t>
      </w:r>
    </w:p>
    <w:p w:rsid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</w:p>
    <w:p w:rsidR="00B85F00" w:rsidRDefault="00B85F00" w:rsidP="00B85F00">
      <w:pPr>
        <w:widowControl/>
        <w:shd w:val="clear" w:color="auto" w:fill="FFFFFF"/>
        <w:spacing w:line="405" w:lineRule="atLeast"/>
        <w:ind w:firstLineChars="900" w:firstLine="1890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  <w:r>
        <w:rPr>
          <w:noProof/>
        </w:rPr>
        <w:drawing>
          <wp:inline distT="0" distB="0" distL="0" distR="0" wp14:anchorId="4A37E62B" wp14:editId="72D1D717">
            <wp:extent cx="2924175" cy="212407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5F00" w:rsidRP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</w:p>
    <w:p w:rsidR="00B85F00" w:rsidRP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优势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：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的高耐震动性和</w:t>
      </w:r>
      <w:proofErr w:type="gramStart"/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宽温工作</w:t>
      </w:r>
      <w:proofErr w:type="gramEnd"/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范围使其适合车载环境。</w:t>
      </w:r>
    </w:p>
    <w:p w:rsidR="00B85F00" w:rsidRP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应用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：车辆行驶数据记录、车载监控摄像头、无人驾驶汽车的数据存储。</w:t>
      </w:r>
    </w:p>
    <w:p w:rsid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  <w:r>
        <w:rPr>
          <w:rFonts w:ascii="Segoe UI" w:eastAsia="宋体" w:hAnsi="Segoe UI" w:cs="Segoe UI" w:hint="eastAsia"/>
          <w:bCs/>
          <w:color w:val="1A2029"/>
          <w:kern w:val="0"/>
          <w:sz w:val="23"/>
          <w:szCs w:val="23"/>
          <w:bdr w:val="none" w:sz="0" w:space="0" w:color="auto" w:frame="1"/>
        </w:rPr>
        <w:t>（</w:t>
      </w:r>
      <w:r>
        <w:rPr>
          <w:rFonts w:ascii="Segoe UI" w:eastAsia="宋体" w:hAnsi="Segoe UI" w:cs="Segoe UI" w:hint="eastAsia"/>
          <w:bCs/>
          <w:color w:val="1A2029"/>
          <w:kern w:val="0"/>
          <w:sz w:val="23"/>
          <w:szCs w:val="23"/>
          <w:bdr w:val="none" w:sz="0" w:space="0" w:color="auto" w:frame="1"/>
        </w:rPr>
        <w:t>4</w:t>
      </w:r>
      <w:r>
        <w:rPr>
          <w:rFonts w:ascii="Segoe UI" w:eastAsia="宋体" w:hAnsi="Segoe UI" w:cs="Segoe UI" w:hint="eastAsia"/>
          <w:bCs/>
          <w:color w:val="1A2029"/>
          <w:kern w:val="0"/>
          <w:sz w:val="23"/>
          <w:szCs w:val="23"/>
          <w:bdr w:val="none" w:sz="0" w:space="0" w:color="auto" w:frame="1"/>
        </w:rPr>
        <w:t>）</w:t>
      </w:r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无人机数据采集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：</w:t>
      </w:r>
    </w:p>
    <w:p w:rsid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</w:p>
    <w:p w:rsid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  <w:r>
        <w:rPr>
          <w:noProof/>
        </w:rPr>
        <w:lastRenderedPageBreak/>
        <w:drawing>
          <wp:inline distT="0" distB="0" distL="0" distR="0" wp14:anchorId="2655BBCB" wp14:editId="4BEEB8E7">
            <wp:extent cx="3592452" cy="2240691"/>
            <wp:effectExtent l="0" t="0" r="825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88955" cy="223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5F00" w:rsidRP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</w:p>
    <w:p w:rsidR="00B85F00" w:rsidRP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优势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：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的轻量化和高存储能力使其成为无人机数据采集的理想选择。</w:t>
      </w:r>
    </w:p>
    <w:p w:rsidR="00B85F00" w:rsidRPr="00B85F00" w:rsidRDefault="00B85F00" w:rsidP="00B85F00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B85F00">
        <w:rPr>
          <w:rFonts w:ascii="Segoe UI" w:eastAsia="宋体" w:hAnsi="Segoe UI" w:cs="Segoe UI"/>
          <w:bCs/>
          <w:color w:val="1A2029"/>
          <w:kern w:val="0"/>
          <w:sz w:val="23"/>
          <w:szCs w:val="23"/>
          <w:bdr w:val="none" w:sz="0" w:space="0" w:color="auto" w:frame="1"/>
        </w:rPr>
        <w:t>应用</w:t>
      </w:r>
      <w:r w:rsidRPr="00B85F00">
        <w:rPr>
          <w:rFonts w:ascii="Segoe UI" w:eastAsia="宋体" w:hAnsi="Segoe UI" w:cs="Segoe UI"/>
          <w:color w:val="1A2029"/>
          <w:kern w:val="0"/>
          <w:sz w:val="23"/>
          <w:szCs w:val="23"/>
        </w:rPr>
        <w:t>：地图制作、农业监测、灾害评估等。</w:t>
      </w:r>
    </w:p>
    <w:p w:rsidR="00B85F00" w:rsidRPr="00B85F00" w:rsidRDefault="00B85F00" w:rsidP="00B85F00">
      <w:pPr>
        <w:pStyle w:val="a3"/>
        <w:shd w:val="clear" w:color="auto" w:fill="FFFFFF"/>
        <w:spacing w:before="0" w:beforeAutospacing="0" w:after="0" w:afterAutospacing="0" w:line="405" w:lineRule="atLeast"/>
        <w:textAlignment w:val="baseline"/>
        <w:rPr>
          <w:rFonts w:ascii="Segoe UI" w:hAnsi="Segoe UI" w:cs="Segoe UI"/>
          <w:b/>
          <w:color w:val="1A2029"/>
          <w:sz w:val="23"/>
          <w:szCs w:val="23"/>
        </w:rPr>
      </w:pPr>
    </w:p>
    <w:p w:rsidR="00B85F00" w:rsidRDefault="00B85F00" w:rsidP="00B85F0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05" w:lineRule="atLeast"/>
        <w:ind w:left="0"/>
        <w:textAlignment w:val="baseline"/>
        <w:rPr>
          <w:rFonts w:ascii="Segoe UI" w:hAnsi="Segoe UI" w:cs="Segoe UI"/>
          <w:color w:val="1A2029"/>
          <w:sz w:val="23"/>
          <w:szCs w:val="23"/>
        </w:rPr>
      </w:pPr>
      <w:r>
        <w:rPr>
          <w:rStyle w:val="a4"/>
          <w:rFonts w:ascii="Segoe UI" w:hAnsi="Segoe UI" w:cs="Segoe UI"/>
          <w:color w:val="1A2029"/>
          <w:sz w:val="23"/>
          <w:szCs w:val="23"/>
          <w:bdr w:val="none" w:sz="0" w:space="0" w:color="auto" w:frame="1"/>
        </w:rPr>
        <w:t>便携式数据中心</w:t>
      </w:r>
      <w:r>
        <w:rPr>
          <w:rFonts w:ascii="Segoe UI" w:hAnsi="Segoe UI" w:cs="Segoe UI"/>
          <w:color w:val="1A2029"/>
          <w:sz w:val="23"/>
          <w:szCs w:val="23"/>
        </w:rPr>
        <w:t>：</w:t>
      </w: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可以用于构建便携式数据中心，特别是在需要快速部署和移动数据采集的场景中，如野外考察、军事应用等。</w:t>
      </w:r>
    </w:p>
    <w:p w:rsidR="00B85F00" w:rsidRDefault="00B85F00" w:rsidP="00B85F00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05" w:lineRule="atLeast"/>
        <w:ind w:left="0"/>
        <w:textAlignment w:val="baseline"/>
        <w:rPr>
          <w:rFonts w:ascii="Segoe UI" w:hAnsi="Segoe UI" w:cs="Segoe UI"/>
          <w:color w:val="1A2029"/>
          <w:sz w:val="23"/>
          <w:szCs w:val="23"/>
        </w:rPr>
      </w:pPr>
      <w:r>
        <w:rPr>
          <w:rStyle w:val="a4"/>
          <w:rFonts w:ascii="Segoe UI" w:hAnsi="Segoe UI" w:cs="Segoe UI"/>
          <w:color w:val="1A2029"/>
          <w:sz w:val="23"/>
          <w:szCs w:val="23"/>
          <w:bdr w:val="none" w:sz="0" w:space="0" w:color="auto" w:frame="1"/>
        </w:rPr>
        <w:t>数据备份和传输</w:t>
      </w:r>
      <w:r>
        <w:rPr>
          <w:rFonts w:ascii="Segoe UI" w:hAnsi="Segoe UI" w:cs="Segoe UI"/>
          <w:color w:val="1A2029"/>
          <w:sz w:val="23"/>
          <w:szCs w:val="23"/>
        </w:rPr>
        <w:t>：在大数据应用中，</w:t>
      </w: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可以作为数据备份和传输的介质。它方便携带，可以在不同的设备之间传输大量数据。</w:t>
      </w:r>
    </w:p>
    <w:p w:rsidR="00B85F00" w:rsidRDefault="00B85F00" w:rsidP="00B85F00">
      <w:pPr>
        <w:pStyle w:val="a3"/>
        <w:shd w:val="clear" w:color="auto" w:fill="FFFFFF"/>
        <w:spacing w:before="0" w:beforeAutospacing="0" w:after="240" w:afterAutospacing="0" w:line="405" w:lineRule="atLeast"/>
        <w:textAlignment w:val="baseline"/>
        <w:rPr>
          <w:rFonts w:ascii="Segoe UI" w:hAnsi="Segoe UI" w:cs="Segoe UI"/>
          <w:color w:val="1A2029"/>
          <w:sz w:val="23"/>
          <w:szCs w:val="23"/>
        </w:rPr>
      </w:pPr>
      <w:r>
        <w:rPr>
          <w:rFonts w:ascii="Segoe UI" w:hAnsi="Segoe UI" w:cs="Segoe UI"/>
          <w:color w:val="1A2029"/>
          <w:sz w:val="23"/>
          <w:szCs w:val="23"/>
        </w:rPr>
        <w:t>以下是</w:t>
      </w: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在大数据应用中的具体使用案例：</w:t>
      </w:r>
    </w:p>
    <w:p w:rsidR="00B85F00" w:rsidRDefault="00B85F00" w:rsidP="00B85F0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405" w:lineRule="atLeast"/>
        <w:ind w:left="0"/>
        <w:textAlignment w:val="baseline"/>
        <w:rPr>
          <w:rFonts w:ascii="Segoe UI" w:hAnsi="Segoe UI" w:cs="Segoe UI"/>
          <w:color w:val="1A2029"/>
          <w:sz w:val="23"/>
          <w:szCs w:val="23"/>
        </w:rPr>
      </w:pPr>
      <w:r>
        <w:rPr>
          <w:rStyle w:val="a4"/>
          <w:rFonts w:ascii="Segoe UI" w:hAnsi="Segoe UI" w:cs="Segoe UI"/>
          <w:color w:val="1A2029"/>
          <w:sz w:val="23"/>
          <w:szCs w:val="23"/>
          <w:bdr w:val="none" w:sz="0" w:space="0" w:color="auto" w:frame="1"/>
        </w:rPr>
        <w:t>物联网设备</w:t>
      </w:r>
      <w:r>
        <w:rPr>
          <w:rFonts w:ascii="Segoe UI" w:hAnsi="Segoe UI" w:cs="Segoe UI"/>
          <w:color w:val="1A2029"/>
          <w:sz w:val="23"/>
          <w:szCs w:val="23"/>
        </w:rPr>
        <w:t>：</w:t>
      </w: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卡可以用于存储和传输来自传感器、智能设备等的实时数据。</w:t>
      </w:r>
    </w:p>
    <w:p w:rsidR="00B85F00" w:rsidRDefault="00B85F00" w:rsidP="00B85F0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405" w:lineRule="atLeast"/>
        <w:ind w:left="0"/>
        <w:textAlignment w:val="baseline"/>
        <w:rPr>
          <w:rFonts w:ascii="Segoe UI" w:hAnsi="Segoe UI" w:cs="Segoe UI"/>
          <w:color w:val="1A2029"/>
          <w:sz w:val="23"/>
          <w:szCs w:val="23"/>
        </w:rPr>
      </w:pPr>
      <w:r>
        <w:rPr>
          <w:rStyle w:val="a4"/>
          <w:rFonts w:ascii="Segoe UI" w:hAnsi="Segoe UI" w:cs="Segoe UI"/>
          <w:color w:val="1A2029"/>
          <w:sz w:val="23"/>
          <w:szCs w:val="23"/>
          <w:bdr w:val="none" w:sz="0" w:space="0" w:color="auto" w:frame="1"/>
        </w:rPr>
        <w:t>移动计算</w:t>
      </w:r>
      <w:r>
        <w:rPr>
          <w:rFonts w:ascii="Segoe UI" w:hAnsi="Segoe UI" w:cs="Segoe UI"/>
          <w:color w:val="1A2029"/>
          <w:sz w:val="23"/>
          <w:szCs w:val="23"/>
        </w:rPr>
        <w:t>：对于需要大量数据处理的移动设备，如笔记本电脑、平板电脑等，</w:t>
      </w: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可以作为扩展存储解决方案。</w:t>
      </w:r>
    </w:p>
    <w:p w:rsidR="00B85F00" w:rsidRDefault="00B85F00" w:rsidP="00B85F0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405" w:lineRule="atLeast"/>
        <w:ind w:left="0"/>
        <w:textAlignment w:val="baseline"/>
        <w:rPr>
          <w:rFonts w:ascii="Segoe UI" w:hAnsi="Segoe UI" w:cs="Segoe UI"/>
          <w:color w:val="1A2029"/>
          <w:sz w:val="23"/>
          <w:szCs w:val="23"/>
        </w:rPr>
      </w:pPr>
      <w:r>
        <w:rPr>
          <w:rStyle w:val="a4"/>
          <w:rFonts w:ascii="Segoe UI" w:hAnsi="Segoe UI" w:cs="Segoe UI"/>
          <w:color w:val="1A2029"/>
          <w:sz w:val="23"/>
          <w:szCs w:val="23"/>
          <w:bdr w:val="none" w:sz="0" w:space="0" w:color="auto" w:frame="1"/>
        </w:rPr>
        <w:t>内容创建</w:t>
      </w:r>
      <w:r>
        <w:rPr>
          <w:rFonts w:ascii="Segoe UI" w:hAnsi="Segoe UI" w:cs="Segoe UI"/>
          <w:color w:val="1A2029"/>
          <w:sz w:val="23"/>
          <w:szCs w:val="23"/>
        </w:rPr>
        <w:t>：在高清视频和图片内容创建领域，</w:t>
      </w: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卡可以用于存储原始素材和编辑后的内容。</w:t>
      </w:r>
    </w:p>
    <w:p w:rsidR="00B85F00" w:rsidRDefault="00B85F00" w:rsidP="00B85F00">
      <w:pPr>
        <w:pStyle w:val="a3"/>
        <w:shd w:val="clear" w:color="auto" w:fill="FFFFFF"/>
        <w:spacing w:before="0" w:beforeAutospacing="0" w:after="240" w:afterAutospacing="0" w:line="405" w:lineRule="atLeast"/>
        <w:textAlignment w:val="baseline"/>
        <w:rPr>
          <w:rFonts w:ascii="Segoe UI" w:hAnsi="Segoe UI" w:cs="Segoe UI"/>
          <w:color w:val="1A2029"/>
          <w:sz w:val="23"/>
          <w:szCs w:val="23"/>
        </w:rPr>
      </w:pPr>
      <w:r>
        <w:rPr>
          <w:rFonts w:ascii="Segoe UI" w:hAnsi="Segoe UI" w:cs="Segoe UI"/>
          <w:color w:val="1A2029"/>
          <w:sz w:val="23"/>
          <w:szCs w:val="23"/>
        </w:rPr>
        <w:t>在使用</w:t>
      </w: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进行大数据应用时，需要考虑以下因素：</w:t>
      </w:r>
    </w:p>
    <w:p w:rsidR="00B85F00" w:rsidRDefault="00B85F00" w:rsidP="00B85F0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405" w:lineRule="atLeast"/>
        <w:ind w:left="0"/>
        <w:textAlignment w:val="baseline"/>
        <w:rPr>
          <w:rFonts w:ascii="Segoe UI" w:hAnsi="Segoe UI" w:cs="Segoe UI"/>
          <w:color w:val="1A2029"/>
          <w:sz w:val="23"/>
          <w:szCs w:val="23"/>
        </w:rPr>
      </w:pPr>
      <w:r>
        <w:rPr>
          <w:rStyle w:val="a4"/>
          <w:rFonts w:ascii="Segoe UI" w:hAnsi="Segoe UI" w:cs="Segoe UI"/>
          <w:color w:val="1A2029"/>
          <w:sz w:val="23"/>
          <w:szCs w:val="23"/>
          <w:bdr w:val="none" w:sz="0" w:space="0" w:color="auto" w:frame="1"/>
        </w:rPr>
        <w:t>耐用性</w:t>
      </w:r>
      <w:r>
        <w:rPr>
          <w:rFonts w:ascii="Segoe UI" w:hAnsi="Segoe UI" w:cs="Segoe UI"/>
          <w:color w:val="1A2029"/>
          <w:sz w:val="23"/>
          <w:szCs w:val="23"/>
        </w:rPr>
        <w:t>：大数据应用通常涉及频繁的数据写入和读取，因此需要选择具有较高写入耐久度的</w:t>
      </w: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产品</w:t>
      </w:r>
      <w:r>
        <w:rPr>
          <w:rFonts w:ascii="Segoe UI" w:hAnsi="Segoe UI" w:cs="Segoe UI" w:hint="eastAsia"/>
          <w:color w:val="1A2029"/>
          <w:sz w:val="23"/>
          <w:szCs w:val="23"/>
        </w:rPr>
        <w:t>，</w:t>
      </w:r>
      <w:r>
        <w:rPr>
          <w:rFonts w:ascii="Segoe UI" w:hAnsi="Segoe UI" w:cs="Segoe UI" w:hint="eastAsia"/>
          <w:color w:val="1A2029"/>
          <w:sz w:val="23"/>
          <w:szCs w:val="23"/>
        </w:rPr>
        <w:t>SLC</w:t>
      </w:r>
      <w:r>
        <w:rPr>
          <w:rFonts w:ascii="Segoe UI" w:hAnsi="Segoe UI" w:cs="Segoe UI" w:hint="eastAsia"/>
          <w:color w:val="1A2029"/>
          <w:sz w:val="23"/>
          <w:szCs w:val="23"/>
        </w:rPr>
        <w:t>存储的擦写次数可达</w:t>
      </w:r>
      <w:r>
        <w:rPr>
          <w:rFonts w:ascii="Segoe UI" w:hAnsi="Segoe UI" w:cs="Segoe UI" w:hint="eastAsia"/>
          <w:color w:val="1A2029"/>
          <w:sz w:val="23"/>
          <w:szCs w:val="23"/>
        </w:rPr>
        <w:t>5-10</w:t>
      </w:r>
      <w:r>
        <w:rPr>
          <w:rFonts w:ascii="Segoe UI" w:hAnsi="Segoe UI" w:cs="Segoe UI" w:hint="eastAsia"/>
          <w:color w:val="1A2029"/>
          <w:sz w:val="23"/>
          <w:szCs w:val="23"/>
        </w:rPr>
        <w:t>万次。</w:t>
      </w:r>
    </w:p>
    <w:p w:rsidR="00B85F00" w:rsidRDefault="00B85F00" w:rsidP="00B85F0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405" w:lineRule="atLeast"/>
        <w:ind w:left="0"/>
        <w:textAlignment w:val="baseline"/>
        <w:rPr>
          <w:rFonts w:ascii="Segoe UI" w:hAnsi="Segoe UI" w:cs="Segoe UI"/>
          <w:color w:val="1A2029"/>
          <w:sz w:val="23"/>
          <w:szCs w:val="23"/>
        </w:rPr>
      </w:pPr>
      <w:r>
        <w:rPr>
          <w:rStyle w:val="a4"/>
          <w:rFonts w:ascii="Segoe UI" w:hAnsi="Segoe UI" w:cs="Segoe UI"/>
          <w:color w:val="1A2029"/>
          <w:sz w:val="23"/>
          <w:szCs w:val="23"/>
          <w:bdr w:val="none" w:sz="0" w:space="0" w:color="auto" w:frame="1"/>
        </w:rPr>
        <w:lastRenderedPageBreak/>
        <w:t>性能</w:t>
      </w:r>
      <w:r>
        <w:rPr>
          <w:rFonts w:ascii="Segoe UI" w:hAnsi="Segoe UI" w:cs="Segoe UI"/>
          <w:color w:val="1A2029"/>
          <w:sz w:val="23"/>
          <w:szCs w:val="23"/>
        </w:rPr>
        <w:t>：数据吞吐量和</w:t>
      </w:r>
      <w:r>
        <w:rPr>
          <w:rFonts w:ascii="Segoe UI" w:hAnsi="Segoe UI" w:cs="Segoe UI"/>
          <w:color w:val="1A2029"/>
          <w:sz w:val="23"/>
          <w:szCs w:val="23"/>
        </w:rPr>
        <w:t>I/O</w:t>
      </w:r>
      <w:r>
        <w:rPr>
          <w:rFonts w:ascii="Segoe UI" w:hAnsi="Segoe UI" w:cs="Segoe UI"/>
          <w:color w:val="1A2029"/>
          <w:sz w:val="23"/>
          <w:szCs w:val="23"/>
        </w:rPr>
        <w:t>速度是关键，特别是在需要实时处理数据的场景中。</w:t>
      </w:r>
    </w:p>
    <w:p w:rsidR="00B85F00" w:rsidRDefault="00B85F00" w:rsidP="00B85F0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405" w:lineRule="atLeast"/>
        <w:ind w:left="0"/>
        <w:textAlignment w:val="baseline"/>
        <w:rPr>
          <w:rFonts w:ascii="Segoe UI" w:hAnsi="Segoe UI" w:cs="Segoe UI"/>
          <w:color w:val="1A2029"/>
          <w:sz w:val="23"/>
          <w:szCs w:val="23"/>
        </w:rPr>
      </w:pPr>
      <w:r>
        <w:rPr>
          <w:rStyle w:val="a4"/>
          <w:rFonts w:ascii="Segoe UI" w:hAnsi="Segoe UI" w:cs="Segoe UI"/>
          <w:color w:val="1A2029"/>
          <w:sz w:val="23"/>
          <w:szCs w:val="23"/>
          <w:bdr w:val="none" w:sz="0" w:space="0" w:color="auto" w:frame="1"/>
        </w:rPr>
        <w:t>容量</w:t>
      </w:r>
      <w:r>
        <w:rPr>
          <w:rFonts w:ascii="Segoe UI" w:hAnsi="Segoe UI" w:cs="Segoe UI"/>
          <w:color w:val="1A2029"/>
          <w:sz w:val="23"/>
          <w:szCs w:val="23"/>
        </w:rPr>
        <w:t>：随着数据量的增长，需要使用高容量的</w:t>
      </w: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卡来满足存储需求。</w:t>
      </w:r>
    </w:p>
    <w:p w:rsidR="00B85F00" w:rsidRDefault="00B85F00" w:rsidP="00B85F0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405" w:lineRule="atLeast"/>
        <w:ind w:left="0"/>
        <w:textAlignment w:val="baseline"/>
        <w:rPr>
          <w:rFonts w:ascii="Segoe UI" w:hAnsi="Segoe UI" w:cs="Segoe UI"/>
          <w:color w:val="1A2029"/>
          <w:sz w:val="23"/>
          <w:szCs w:val="23"/>
        </w:rPr>
      </w:pPr>
      <w:r>
        <w:rPr>
          <w:rStyle w:val="a4"/>
          <w:rFonts w:ascii="Segoe UI" w:hAnsi="Segoe UI" w:cs="Segoe UI"/>
          <w:color w:val="1A2029"/>
          <w:sz w:val="23"/>
          <w:szCs w:val="23"/>
          <w:bdr w:val="none" w:sz="0" w:space="0" w:color="auto" w:frame="1"/>
        </w:rPr>
        <w:t>数据安全</w:t>
      </w:r>
      <w:r>
        <w:rPr>
          <w:rFonts w:ascii="Segoe UI" w:hAnsi="Segoe UI" w:cs="Segoe UI"/>
          <w:color w:val="1A2029"/>
          <w:sz w:val="23"/>
          <w:szCs w:val="23"/>
        </w:rPr>
        <w:t>：对于敏感数据，需要使用支持加密的</w:t>
      </w: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卡来保护数据不被未授权访问。</w:t>
      </w:r>
    </w:p>
    <w:p w:rsidR="00B85F00" w:rsidRDefault="00B85F00" w:rsidP="00B85F00">
      <w:pPr>
        <w:pStyle w:val="a3"/>
        <w:shd w:val="clear" w:color="auto" w:fill="FFFFFF"/>
        <w:spacing w:before="0" w:beforeAutospacing="0" w:line="405" w:lineRule="atLeast"/>
        <w:textAlignment w:val="baseline"/>
        <w:rPr>
          <w:rFonts w:ascii="Segoe UI" w:hAnsi="Segoe UI" w:cs="Segoe UI" w:hint="eastAsia"/>
          <w:color w:val="1A2029"/>
          <w:sz w:val="23"/>
          <w:szCs w:val="23"/>
        </w:rPr>
      </w:pPr>
      <w:r>
        <w:rPr>
          <w:rFonts w:ascii="Segoe UI" w:hAnsi="Segoe UI" w:cs="Segoe UI" w:hint="eastAsia"/>
          <w:color w:val="1A2029"/>
          <w:sz w:val="23"/>
          <w:szCs w:val="23"/>
        </w:rPr>
        <w:t>瀚海微</w:t>
      </w:r>
      <w:r>
        <w:rPr>
          <w:rFonts w:ascii="Segoe UI" w:hAnsi="Segoe UI" w:cs="Segoe UI"/>
          <w:color w:val="1A2029"/>
          <w:sz w:val="23"/>
          <w:szCs w:val="23"/>
        </w:rPr>
        <w:t>SD NAND</w:t>
      </w:r>
      <w:r>
        <w:rPr>
          <w:rFonts w:ascii="Segoe UI" w:hAnsi="Segoe UI" w:cs="Segoe UI"/>
          <w:color w:val="1A2029"/>
          <w:sz w:val="23"/>
          <w:szCs w:val="23"/>
        </w:rPr>
        <w:t>在大数据领域的应用提供了灵活、可靠的存储解决方案，但具体应用时需要根据实际需求和场景来选择合适的存储产品。</w:t>
      </w:r>
    </w:p>
    <w:p w:rsidR="00B85F00" w:rsidRPr="00B85F00" w:rsidRDefault="00B85F00" w:rsidP="00B85F00">
      <w:pPr>
        <w:pStyle w:val="a3"/>
        <w:shd w:val="clear" w:color="auto" w:fill="FFFFFF"/>
        <w:spacing w:before="0" w:beforeAutospacing="0" w:line="405" w:lineRule="atLeast"/>
        <w:textAlignment w:val="baseline"/>
        <w:rPr>
          <w:rFonts w:ascii="Segoe UI" w:hAnsi="Segoe UI" w:cs="Segoe UI"/>
          <w:color w:val="1A2029"/>
          <w:sz w:val="23"/>
          <w:szCs w:val="23"/>
        </w:rPr>
      </w:pPr>
      <w:r>
        <w:rPr>
          <w:noProof/>
        </w:rPr>
        <w:drawing>
          <wp:inline distT="0" distB="0" distL="0" distR="0" wp14:anchorId="4C1097D2" wp14:editId="32853DE2">
            <wp:extent cx="4686300" cy="28098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DA7" w:rsidRPr="00B85F00" w:rsidRDefault="00213DA7"/>
    <w:sectPr w:rsidR="00213DA7" w:rsidRPr="00B85F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83B9F"/>
    <w:multiLevelType w:val="multilevel"/>
    <w:tmpl w:val="09EE3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9214F1"/>
    <w:multiLevelType w:val="multilevel"/>
    <w:tmpl w:val="0E726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F87004"/>
    <w:multiLevelType w:val="multilevel"/>
    <w:tmpl w:val="4A3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C96F47"/>
    <w:multiLevelType w:val="multilevel"/>
    <w:tmpl w:val="72E64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F6E"/>
    <w:rsid w:val="00213DA7"/>
    <w:rsid w:val="0063255F"/>
    <w:rsid w:val="008C5F6E"/>
    <w:rsid w:val="00B85F00"/>
    <w:rsid w:val="00DE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5F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85F00"/>
    <w:rPr>
      <w:b/>
      <w:bCs/>
    </w:rPr>
  </w:style>
  <w:style w:type="paragraph" w:styleId="a5">
    <w:name w:val="List Paragraph"/>
    <w:basedOn w:val="a"/>
    <w:uiPriority w:val="34"/>
    <w:qFormat/>
    <w:rsid w:val="00B85F00"/>
    <w:pPr>
      <w:ind w:firstLineChars="200" w:firstLine="420"/>
    </w:pPr>
  </w:style>
  <w:style w:type="paragraph" w:styleId="a6">
    <w:name w:val="Balloon Text"/>
    <w:basedOn w:val="a"/>
    <w:link w:val="Char"/>
    <w:uiPriority w:val="99"/>
    <w:semiHidden/>
    <w:unhideWhenUsed/>
    <w:rsid w:val="00B85F0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85F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5F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85F00"/>
    <w:rPr>
      <w:b/>
      <w:bCs/>
    </w:rPr>
  </w:style>
  <w:style w:type="paragraph" w:styleId="a5">
    <w:name w:val="List Paragraph"/>
    <w:basedOn w:val="a"/>
    <w:uiPriority w:val="34"/>
    <w:qFormat/>
    <w:rsid w:val="00B85F00"/>
    <w:pPr>
      <w:ind w:firstLineChars="200" w:firstLine="420"/>
    </w:pPr>
  </w:style>
  <w:style w:type="paragraph" w:styleId="a6">
    <w:name w:val="Balloon Text"/>
    <w:basedOn w:val="a"/>
    <w:link w:val="Char"/>
    <w:uiPriority w:val="99"/>
    <w:semiHidden/>
    <w:unhideWhenUsed/>
    <w:rsid w:val="00B85F0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85F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5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</dc:creator>
  <cp:lastModifiedBy>kl</cp:lastModifiedBy>
  <cp:revision>2</cp:revision>
  <dcterms:created xsi:type="dcterms:W3CDTF">2024-09-06T04:17:00Z</dcterms:created>
  <dcterms:modified xsi:type="dcterms:W3CDTF">2024-09-06T04:17:00Z</dcterms:modified>
</cp:coreProperties>
</file>