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6" w:lineRule="atLeast"/>
        <w:ind w:left="0" w:right="0" w:firstLine="0"/>
        <w:jc w:val="center"/>
        <w:rPr>
          <w:rFonts w:ascii="Segoe UI" w:hAnsi="Segoe UI" w:eastAsia="Segoe UI" w:cs="Segoe UI"/>
          <w:b/>
          <w:bCs/>
          <w:i w:val="0"/>
          <w:iCs w:val="0"/>
          <w:caps w:val="0"/>
          <w:color w:val="05073B"/>
          <w:spacing w:val="0"/>
          <w:sz w:val="24"/>
          <w:szCs w:val="24"/>
        </w:rPr>
      </w:pPr>
      <w:r>
        <w:rPr>
          <w:rFonts w:hint="default" w:ascii="Segoe UI" w:hAnsi="Segoe UI" w:eastAsia="Segoe UI" w:cs="Segoe UI"/>
          <w:b/>
          <w:bCs/>
          <w:i w:val="0"/>
          <w:iCs w:val="0"/>
          <w:caps w:val="0"/>
          <w:color w:val="05073B"/>
          <w:spacing w:val="0"/>
          <w:sz w:val="24"/>
          <w:szCs w:val="24"/>
          <w:bdr w:val="none" w:color="auto" w:sz="0" w:space="0"/>
        </w:rPr>
        <w:t>从容量到速度：瀚海微SD NAND技术引领TF卡与SD卡全面升级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Theme="minorEastAsia" w:hAnsiTheme="minorEastAsia" w:eastAsiaTheme="minorEastAsia" w:cstheme="minorEastAsia"/>
          <w:i w:val="0"/>
          <w:iCs w:val="0"/>
          <w:caps w:val="0"/>
          <w:color w:val="05073B"/>
          <w:spacing w:val="0"/>
          <w:sz w:val="21"/>
          <w:szCs w:val="21"/>
          <w:bdr w:val="none" w:color="auto" w:sz="0" w:space="0"/>
        </w:rPr>
      </w:pPr>
      <w:r>
        <w:rPr>
          <w:rFonts w:hint="eastAsia" w:asciiTheme="minorEastAsia" w:hAnsiTheme="minorEastAsia" w:eastAsiaTheme="minorEastAsia" w:cstheme="minorEastAsia"/>
          <w:i w:val="0"/>
          <w:iCs w:val="0"/>
          <w:caps w:val="0"/>
          <w:color w:val="05073B"/>
          <w:spacing w:val="0"/>
          <w:sz w:val="21"/>
          <w:szCs w:val="21"/>
          <w:bdr w:val="none" w:color="auto" w:sz="0" w:space="0"/>
        </w:rPr>
        <w:t>在数字化浪潮的推动下，数据存储需求呈现出爆炸性增长的趋势。从高清视频、大型游戏到物联网设备，无一不在考验着存储技术的极限。在这一背景下，瀚海微公司凭借其创新的SD NAND技术，成功引领了TF卡与SD卡的全面升级，不仅在容量上实现了质的飞跃，更在速度上树立了新的标杆。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80" w:firstLineChars="200"/>
        <w:textAlignment w:val="auto"/>
        <w:rPr>
          <w:rFonts w:hint="eastAsia" w:asciiTheme="minorEastAsia" w:hAnsiTheme="minorEastAsia" w:eastAsiaTheme="minorEastAsia" w:cstheme="minorEastAsia"/>
          <w:i w:val="0"/>
          <w:iCs w:val="0"/>
          <w:caps w:val="0"/>
          <w:color w:val="05073B"/>
          <w:spacing w:val="0"/>
          <w:sz w:val="21"/>
          <w:szCs w:val="21"/>
          <w:bdr w:val="none" w:color="auto" w:sz="0" w:space="0"/>
        </w:rPr>
      </w:pPr>
      <w:bookmarkStart w:id="0" w:name="_GoBack"/>
      <w:r>
        <w:drawing>
          <wp:inline distT="0" distB="0" distL="114300" distR="114300">
            <wp:extent cx="5269865" cy="2350770"/>
            <wp:effectExtent l="0" t="0" r="6985"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269865" cy="2350770"/>
                    </a:xfrm>
                    <a:prstGeom prst="rect">
                      <a:avLst/>
                    </a:prstGeom>
                    <a:noFill/>
                    <a:ln>
                      <a:noFill/>
                    </a:ln>
                  </pic:spPr>
                </pic:pic>
              </a:graphicData>
            </a:graphic>
          </wp:inline>
        </w:drawing>
      </w:r>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422" w:firstLineChars="200"/>
        <w:textAlignment w:val="auto"/>
        <w:rPr>
          <w:rFonts w:hint="eastAsia" w:asciiTheme="minorEastAsia" w:hAnsiTheme="minorEastAsia" w:eastAsiaTheme="minorEastAsia" w:cstheme="minorEastAsia"/>
          <w:b/>
          <w:bCs/>
          <w:i w:val="0"/>
          <w:iCs w:val="0"/>
          <w:caps w:val="0"/>
          <w:color w:val="05073B"/>
          <w:spacing w:val="0"/>
          <w:sz w:val="21"/>
          <w:szCs w:val="21"/>
        </w:rPr>
      </w:pPr>
      <w:r>
        <w:rPr>
          <w:rFonts w:hint="eastAsia" w:asciiTheme="minorEastAsia" w:hAnsiTheme="minorEastAsia" w:eastAsiaTheme="minorEastAsia" w:cstheme="minorEastAsia"/>
          <w:b/>
          <w:bCs/>
          <w:i w:val="0"/>
          <w:iCs w:val="0"/>
          <w:caps w:val="0"/>
          <w:color w:val="05073B"/>
          <w:spacing w:val="0"/>
          <w:sz w:val="21"/>
          <w:szCs w:val="21"/>
          <w:bdr w:val="none" w:color="auto" w:sz="0" w:space="0"/>
        </w:rPr>
        <w:t>一、SD NAND技术的独特魅力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Fonts w:hint="eastAsia" w:asciiTheme="minorEastAsia" w:hAnsiTheme="minorEastAsia" w:eastAsiaTheme="minorEastAsia" w:cstheme="minorEastAsia"/>
          <w:i w:val="0"/>
          <w:iCs w:val="0"/>
          <w:caps w:val="0"/>
          <w:color w:val="05073B"/>
          <w:spacing w:val="0"/>
          <w:sz w:val="21"/>
          <w:szCs w:val="21"/>
          <w:bdr w:val="none" w:color="auto" w:sz="0" w:space="0"/>
        </w:rPr>
        <w:t>SD NAND技术，作为NAND闪存技术的先进应用，以其独特的优势在存储领域脱颖而出。相比传统存储技术，SD NAND不仅具备更高的存储密度，能够提供更大的容量空间，还通过优化内部架构和算法，实现了令人瞩目的高速读写性能。这种集高容量与高速度于一身的技术特性，正是瀚海微公司能够在激烈的市场竞争中脱颖而出的关键所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422" w:firstLineChars="200"/>
        <w:textAlignment w:val="auto"/>
        <w:rPr>
          <w:rFonts w:hint="eastAsia" w:asciiTheme="minorEastAsia" w:hAnsiTheme="minorEastAsia" w:eastAsiaTheme="minorEastAsia" w:cstheme="minorEastAsia"/>
          <w:b/>
          <w:bCs/>
          <w:i w:val="0"/>
          <w:iCs w:val="0"/>
          <w:caps w:val="0"/>
          <w:color w:val="05073B"/>
          <w:spacing w:val="0"/>
          <w:sz w:val="21"/>
          <w:szCs w:val="21"/>
        </w:rPr>
      </w:pPr>
      <w:r>
        <w:rPr>
          <w:rFonts w:hint="eastAsia" w:asciiTheme="minorEastAsia" w:hAnsiTheme="minorEastAsia" w:eastAsiaTheme="minorEastAsia" w:cstheme="minorEastAsia"/>
          <w:b/>
          <w:bCs/>
          <w:i w:val="0"/>
          <w:iCs w:val="0"/>
          <w:caps w:val="0"/>
          <w:color w:val="05073B"/>
          <w:spacing w:val="0"/>
          <w:sz w:val="21"/>
          <w:szCs w:val="21"/>
          <w:bdr w:val="none" w:color="auto" w:sz="0" w:space="0"/>
        </w:rPr>
        <w:t>二、瀚海微：SD NAND技术的领航者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Fonts w:hint="eastAsia" w:asciiTheme="minorEastAsia" w:hAnsiTheme="minorEastAsia" w:eastAsiaTheme="minorEastAsia" w:cstheme="minorEastAsia"/>
          <w:i w:val="0"/>
          <w:iCs w:val="0"/>
          <w:caps w:val="0"/>
          <w:color w:val="05073B"/>
          <w:spacing w:val="0"/>
          <w:sz w:val="21"/>
          <w:szCs w:val="21"/>
          <w:bdr w:val="none" w:color="auto" w:sz="0" w:space="0"/>
        </w:rPr>
        <w:t>瀚海微公司，作为存储技术领域的佼佼者，始终致力于SD NAND技术的研发与创新。公司拥有一支由行业精英组成的研发团队，他们紧跟科技前沿，不断探索新技术、新应用，为SD NAND技术的发展注入了强大的动力。瀚海微的SD NAND产品，凭借其卓越的性能和稳定的质量，赢得了市场的广泛认可与好评。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2"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Style w:val="7"/>
          <w:rFonts w:hint="eastAsia" w:asciiTheme="minorEastAsia" w:hAnsiTheme="minorEastAsia" w:eastAsiaTheme="minorEastAsia" w:cstheme="minorEastAsia"/>
          <w:b/>
          <w:bCs/>
          <w:i w:val="0"/>
          <w:iCs w:val="0"/>
          <w:caps w:val="0"/>
          <w:color w:val="05073B"/>
          <w:spacing w:val="0"/>
          <w:sz w:val="21"/>
          <w:szCs w:val="21"/>
          <w:bdr w:val="none" w:color="auto" w:sz="0" w:space="0"/>
        </w:rPr>
        <w:t>1. 容量升级，满足多样化需求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0" w:firstLineChars="200"/>
        <w:textAlignment w:val="auto"/>
        <w:rPr>
          <w:rFonts w:hint="eastAsia" w:asciiTheme="minorEastAsia" w:hAnsiTheme="minorEastAsia" w:eastAsiaTheme="minorEastAsia" w:cstheme="minorEastAsia"/>
          <w:i w:val="0"/>
          <w:iCs w:val="0"/>
          <w:caps w:val="0"/>
          <w:color w:val="05073B"/>
          <w:spacing w:val="0"/>
          <w:sz w:val="21"/>
          <w:szCs w:val="21"/>
          <w:bdr w:val="none" w:color="auto" w:sz="0" w:space="0"/>
        </w:rPr>
      </w:pPr>
      <w:r>
        <w:rPr>
          <w:rFonts w:hint="eastAsia" w:asciiTheme="minorEastAsia" w:hAnsiTheme="minorEastAsia" w:eastAsiaTheme="minorEastAsia" w:cstheme="minorEastAsia"/>
          <w:i w:val="0"/>
          <w:iCs w:val="0"/>
          <w:caps w:val="0"/>
          <w:color w:val="05073B"/>
          <w:spacing w:val="0"/>
          <w:sz w:val="21"/>
          <w:szCs w:val="21"/>
          <w:bdr w:val="none" w:color="auto" w:sz="0" w:space="0"/>
        </w:rPr>
        <w:t>在瀚海微的推动下，SD NAND技术让TF卡与SD卡的存储容量实现了前所未有的飞跃。从几GB到几百GB，甚至达到TB级别，瀚海微的SD NAND产品满足了用户对于大容量存储的迫切需求。无论是专业摄影师需要存储大量高清照片和视频，还是游戏爱好者希望拥有足够的空间来安装和运行大型游戏，瀚海微的SD NAND产品都能提供完美的解决方案。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80" w:firstLineChars="200"/>
        <w:textAlignment w:val="auto"/>
        <w:rPr>
          <w:rFonts w:hint="eastAsia" w:asciiTheme="minorEastAsia" w:hAnsiTheme="minorEastAsia" w:eastAsiaTheme="minorEastAsia" w:cstheme="minorEastAsia"/>
          <w:i w:val="0"/>
          <w:iCs w:val="0"/>
          <w:caps w:val="0"/>
          <w:color w:val="05073B"/>
          <w:spacing w:val="0"/>
          <w:sz w:val="21"/>
          <w:szCs w:val="21"/>
          <w:bdr w:val="none" w:color="auto" w:sz="0" w:space="0"/>
        </w:rPr>
      </w:pPr>
      <w:r>
        <w:drawing>
          <wp:inline distT="0" distB="0" distL="114300" distR="114300">
            <wp:extent cx="5264150" cy="3503295"/>
            <wp:effectExtent l="0" t="0" r="1270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64150" cy="3503295"/>
                    </a:xfrm>
                    <a:prstGeom prst="rect">
                      <a:avLst/>
                    </a:prstGeom>
                    <a:noFill/>
                    <a:ln>
                      <a:noFill/>
                    </a:ln>
                  </pic:spPr>
                </pic:pic>
              </a:graphicData>
            </a:graphic>
          </wp:inline>
        </w:drawing>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2"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Style w:val="7"/>
          <w:rFonts w:hint="eastAsia" w:asciiTheme="minorEastAsia" w:hAnsiTheme="minorEastAsia" w:eastAsiaTheme="minorEastAsia" w:cstheme="minorEastAsia"/>
          <w:b/>
          <w:bCs/>
          <w:i w:val="0"/>
          <w:iCs w:val="0"/>
          <w:caps w:val="0"/>
          <w:color w:val="05073B"/>
          <w:spacing w:val="0"/>
          <w:sz w:val="21"/>
          <w:szCs w:val="21"/>
          <w:bdr w:val="none" w:color="auto" w:sz="0" w:space="0"/>
        </w:rPr>
        <w:t>2. 速度提升，畅享高效体验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0"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Fonts w:hint="eastAsia" w:asciiTheme="minorEastAsia" w:hAnsiTheme="minorEastAsia" w:eastAsiaTheme="minorEastAsia" w:cstheme="minorEastAsia"/>
          <w:i w:val="0"/>
          <w:iCs w:val="0"/>
          <w:caps w:val="0"/>
          <w:color w:val="05073B"/>
          <w:spacing w:val="0"/>
          <w:sz w:val="21"/>
          <w:szCs w:val="21"/>
          <w:bdr w:val="none" w:color="auto" w:sz="0" w:space="0"/>
        </w:rPr>
        <w:t>除了容量升级外，瀚海微的SD NAND技术还在速度上实现了显著提升。高速读写性能让数据传输变得更加迅速和高效，无论是文件复制、视频录制还是游戏加载，都能享受到前所未有的流畅体验。瀚海微的SD NAND产品凭借其卓越的速度优势，在市场中占据了领先地位，成为众多用户的首选品牌。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2"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Style w:val="7"/>
          <w:rFonts w:hint="eastAsia" w:asciiTheme="minorEastAsia" w:hAnsiTheme="minorEastAsia" w:eastAsiaTheme="minorEastAsia" w:cstheme="minorEastAsia"/>
          <w:b/>
          <w:bCs/>
          <w:i w:val="0"/>
          <w:iCs w:val="0"/>
          <w:caps w:val="0"/>
          <w:color w:val="05073B"/>
          <w:spacing w:val="0"/>
          <w:sz w:val="21"/>
          <w:szCs w:val="21"/>
          <w:bdr w:val="none" w:color="auto" w:sz="0" w:space="0"/>
        </w:rPr>
        <w:t>3. 技术创新，引领市场潮流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20"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Fonts w:hint="eastAsia" w:asciiTheme="minorEastAsia" w:hAnsiTheme="minorEastAsia" w:eastAsiaTheme="minorEastAsia" w:cstheme="minorEastAsia"/>
          <w:i w:val="0"/>
          <w:iCs w:val="0"/>
          <w:caps w:val="0"/>
          <w:color w:val="05073B"/>
          <w:spacing w:val="0"/>
          <w:sz w:val="21"/>
          <w:szCs w:val="21"/>
          <w:bdr w:val="none" w:color="auto" w:sz="0" w:space="0"/>
        </w:rPr>
        <w:t>瀚海微公司深知技术创新的重要性，因此不断加大研发投入，推动SD NAND技术的持续进步。公司不仅注重产品性能的提升，还积极探索新技术、新应用，为市场带来更加多样化、个性化的存储解决方案。瀚海微的技术创新不仅引领了市场潮流，更为整个存储行业的发展注入了新的活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422" w:firstLineChars="200"/>
        <w:textAlignment w:val="auto"/>
        <w:rPr>
          <w:rFonts w:hint="eastAsia" w:asciiTheme="minorEastAsia" w:hAnsiTheme="minorEastAsia" w:eastAsiaTheme="minorEastAsia" w:cstheme="minorEastAsia"/>
          <w:b/>
          <w:bCs/>
          <w:i w:val="0"/>
          <w:iCs w:val="0"/>
          <w:caps w:val="0"/>
          <w:color w:val="05073B"/>
          <w:spacing w:val="0"/>
          <w:sz w:val="21"/>
          <w:szCs w:val="21"/>
        </w:rPr>
      </w:pPr>
      <w:r>
        <w:rPr>
          <w:rFonts w:hint="eastAsia" w:asciiTheme="minorEastAsia" w:hAnsiTheme="minorEastAsia" w:eastAsiaTheme="minorEastAsia" w:cstheme="minorEastAsia"/>
          <w:b/>
          <w:bCs/>
          <w:i w:val="0"/>
          <w:iCs w:val="0"/>
          <w:caps w:val="0"/>
          <w:color w:val="05073B"/>
          <w:spacing w:val="0"/>
          <w:sz w:val="21"/>
          <w:szCs w:val="21"/>
          <w:bdr w:val="none" w:color="auto" w:sz="0" w:space="0"/>
        </w:rPr>
        <w:t>三、全面升级，定义存储新标准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Fonts w:hint="eastAsia" w:asciiTheme="minorEastAsia" w:hAnsiTheme="minorEastAsia" w:eastAsiaTheme="minorEastAsia" w:cstheme="minorEastAsia"/>
          <w:i w:val="0"/>
          <w:iCs w:val="0"/>
          <w:caps w:val="0"/>
          <w:color w:val="05073B"/>
          <w:spacing w:val="0"/>
          <w:sz w:val="21"/>
          <w:szCs w:val="21"/>
          <w:bdr w:val="none" w:color="auto" w:sz="0" w:space="0"/>
        </w:rPr>
        <w:t>瀚海微的SD NAND技术不仅让TF卡与SD卡在容量和速度上实现了全面升级，更在多个方面定义了存储行业的新标准。首先，在性能上，瀚海微的SD NAND产品凭借其卓越的速度和稳定性，为用户提供了更加高效、可靠的存储体验；其次，在容量上，瀚海微不断突破技术瓶颈，实现了存储容量的大幅提升，满足了用户对于大容量存储的多样化需求；最后，在技术创新上，瀚海微始终走在行业前列，不断探索新技术、新应用，为市场带来更加先进、便捷的存储解决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422" w:firstLineChars="200"/>
        <w:textAlignment w:val="auto"/>
        <w:rPr>
          <w:rFonts w:hint="eastAsia" w:asciiTheme="minorEastAsia" w:hAnsiTheme="minorEastAsia" w:eastAsiaTheme="minorEastAsia" w:cstheme="minorEastAsia"/>
          <w:b/>
          <w:bCs/>
          <w:i w:val="0"/>
          <w:iCs w:val="0"/>
          <w:caps w:val="0"/>
          <w:color w:val="05073B"/>
          <w:spacing w:val="0"/>
          <w:sz w:val="21"/>
          <w:szCs w:val="21"/>
        </w:rPr>
      </w:pPr>
      <w:r>
        <w:rPr>
          <w:rFonts w:hint="eastAsia" w:asciiTheme="minorEastAsia" w:hAnsiTheme="minorEastAsia" w:eastAsiaTheme="minorEastAsia" w:cstheme="minorEastAsia"/>
          <w:b/>
          <w:bCs/>
          <w:i w:val="0"/>
          <w:iCs w:val="0"/>
          <w:caps w:val="0"/>
          <w:color w:val="05073B"/>
          <w:spacing w:val="0"/>
          <w:sz w:val="21"/>
          <w:szCs w:val="21"/>
          <w:bdr w:val="none" w:color="auto" w:sz="0" w:space="0"/>
        </w:rPr>
        <w:t>四、展望未来，持续引领变革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Fonts w:hint="eastAsia" w:asciiTheme="minorEastAsia" w:hAnsiTheme="minorEastAsia" w:eastAsiaTheme="minorEastAsia" w:cstheme="minorEastAsia"/>
          <w:i w:val="0"/>
          <w:iCs w:val="0"/>
          <w:caps w:val="0"/>
          <w:color w:val="05073B"/>
          <w:spacing w:val="0"/>
          <w:sz w:val="21"/>
          <w:szCs w:val="21"/>
          <w:bdr w:val="none" w:color="auto" w:sz="0" w:space="0"/>
        </w:rPr>
        <w:t>随着科技的不断进步和市场的持续拓展，瀚海微将继续深耕SD NAND技术领域，推动技术的不断创新与发展。公司将继续加大研发投入，提升产品性能和质量；同时积极拓展市场渠道和合作伙伴关系，为用户提供更加全面、优质的存储服务。瀚海微相信通过不断努力和创新将能够持续引领存储行业的变革和发展为用户创造更加美好的数字生活体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422" w:firstLineChars="200"/>
        <w:textAlignment w:val="auto"/>
        <w:rPr>
          <w:rFonts w:hint="eastAsia" w:asciiTheme="minorEastAsia" w:hAnsiTheme="minorEastAsia" w:eastAsiaTheme="minorEastAsia" w:cstheme="minorEastAsia"/>
          <w:b/>
          <w:bCs/>
          <w:i w:val="0"/>
          <w:iCs w:val="0"/>
          <w:caps w:val="0"/>
          <w:color w:val="05073B"/>
          <w:spacing w:val="0"/>
          <w:sz w:val="21"/>
          <w:szCs w:val="21"/>
        </w:rPr>
      </w:pPr>
      <w:r>
        <w:rPr>
          <w:rFonts w:hint="eastAsia" w:asciiTheme="minorEastAsia" w:hAnsiTheme="minorEastAsia" w:eastAsiaTheme="minorEastAsia" w:cstheme="minorEastAsia"/>
          <w:b/>
          <w:bCs/>
          <w:i w:val="0"/>
          <w:iCs w:val="0"/>
          <w:caps w:val="0"/>
          <w:color w:val="05073B"/>
          <w:spacing w:val="0"/>
          <w:sz w:val="21"/>
          <w:szCs w:val="21"/>
          <w:bdr w:val="none" w:color="auto" w:sz="0" w:space="0"/>
        </w:rPr>
        <w:t>结语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20" w:firstLineChars="200"/>
        <w:textAlignment w:val="auto"/>
        <w:rPr>
          <w:rFonts w:hint="eastAsia" w:asciiTheme="minorEastAsia" w:hAnsiTheme="minorEastAsia" w:eastAsiaTheme="minorEastAsia" w:cstheme="minorEastAsia"/>
          <w:i w:val="0"/>
          <w:iCs w:val="0"/>
          <w:caps w:val="0"/>
          <w:color w:val="05073B"/>
          <w:spacing w:val="0"/>
          <w:sz w:val="21"/>
          <w:szCs w:val="21"/>
        </w:rPr>
      </w:pPr>
      <w:r>
        <w:rPr>
          <w:rFonts w:hint="eastAsia" w:asciiTheme="minorEastAsia" w:hAnsiTheme="minorEastAsia" w:eastAsiaTheme="minorEastAsia" w:cstheme="minorEastAsia"/>
          <w:i w:val="0"/>
          <w:iCs w:val="0"/>
          <w:caps w:val="0"/>
          <w:color w:val="05073B"/>
          <w:spacing w:val="0"/>
          <w:sz w:val="21"/>
          <w:szCs w:val="21"/>
          <w:bdr w:val="none" w:color="auto" w:sz="0" w:space="0"/>
        </w:rPr>
        <w:t>从容量到速度瀚海微SD NAND技术引领了TF卡与SD卡的全面升级不仅满足了用户对于存储技术的多样化需求更在行业内树立了新的标杆。瀚海微将继续秉持创新精神和技术实力不断推动存储技术的发展为用户带来更加高效、便捷、可靠的存储解决方案。</w:t>
      </w:r>
    </w:p>
    <w:p>
      <w:pPr>
        <w:keepNext w:val="0"/>
        <w:keepLines w:val="0"/>
        <w:pageBreakBefore w:val="0"/>
        <w:kinsoku/>
        <w:wordWrap/>
        <w:overflowPunct/>
        <w:topLinePunct w:val="0"/>
        <w:autoSpaceDE/>
        <w:autoSpaceDN/>
        <w:bidi w:val="0"/>
        <w:adjustRightInd/>
        <w:snapToGrid/>
        <w:ind w:firstLine="420" w:firstLineChars="200"/>
        <w:textAlignment w:val="auto"/>
        <w:rPr>
          <w:rFonts w:hint="eastAsia" w:asciiTheme="minorEastAsia" w:hAnsiTheme="minorEastAsia" w:eastAsiaTheme="minorEastAsia" w:cstheme="minorEastAsia"/>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Lucida Console">
    <w:panose1 w:val="020B0609040504020204"/>
    <w:charset w:val="00"/>
    <w:family w:val="auto"/>
    <w:pitch w:val="default"/>
    <w:sig w:usb0="8000028F" w:usb1="00001800" w:usb2="00000000" w:usb3="00000000" w:csb0="0000001F" w:csb1="D7D70000"/>
  </w:font>
  <w:font w:name="Impact">
    <w:panose1 w:val="020B0806030902050204"/>
    <w:charset w:val="00"/>
    <w:family w:val="auto"/>
    <w:pitch w:val="default"/>
    <w:sig w:usb0="00000287" w:usb1="00000000" w:usb2="00000000" w:usb3="00000000" w:csb0="2000009F" w:csb1="DFD70000"/>
  </w:font>
  <w:font w:name="Bahnschrift SemiLight">
    <w:panose1 w:val="020B0502040204020203"/>
    <w:charset w:val="00"/>
    <w:family w:val="auto"/>
    <w:pitch w:val="default"/>
    <w:sig w:usb0="A00002C7" w:usb1="00000002" w:usb2="00000000" w:usb3="00000000" w:csb0="2000019F" w:csb1="00000000"/>
  </w:font>
  <w:font w:name="Calibri Light">
    <w:panose1 w:val="020F03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YzgzOTI2MjQ2MjI1YmJkZTkxMGFhMTE1NTI4YzYifQ=="/>
    <w:docVar w:name="KSO_WPS_MARK_KEY" w:val="3c38e63c-8f67-4698-9f32-9a713e1537c5"/>
  </w:docVars>
  <w:rsids>
    <w:rsidRoot w:val="08E171D4"/>
    <w:rsid w:val="08E171D4"/>
    <w:rsid w:val="61B33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1380</Words>
  <Characters>1475</Characters>
  <Lines>0</Lines>
  <Paragraphs>0</Paragraphs>
  <TotalTime>6</TotalTime>
  <ScaleCrop>false</ScaleCrop>
  <LinksUpToDate>false</LinksUpToDate>
  <CharactersWithSpaces>1497</CharactersWithSpaces>
  <Application>WPS Office_11.1.0.15320_F1E327BC-269C-435d-A152-05C5408002CA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2024-08-25T12:43:00Z</dcterms:created>
  <dc:creator>29490</dc:creator>
  <cp:lastModifiedBy>29490</cp:lastModifiedBy>
  <dcterms:modified xsi:type="dcterms:W3CDTF">2024-08-25T12:49:55Z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2052-11.1.0.15320</vt:lpwstr>
  </property>
  <property fmtid="{D5CDD505-2E9C-101B-9397-08002B2CF9AE}" pid="3" name="ICV">
    <vt:lpwstr>28A52ECBFE9D49E0AC36A950A741BEE0_11</vt:lpwstr>
  </property>
</Properties>
</file>